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A205" w14:textId="7B010E27" w:rsidR="00236E92" w:rsidRPr="00236E92" w:rsidRDefault="00AD1E60" w:rsidP="00236E92">
      <w:pPr>
        <w:spacing w:before="360" w:after="600" w:line="276" w:lineRule="auto"/>
        <w:ind w:left="567" w:right="505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Weekend off-ramp closures:</w:t>
      </w:r>
      <w:r w:rsidR="00236E92" w:rsidRPr="00236E92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</w:rPr>
        <w:t>Margaret Street</w:t>
      </w:r>
    </w:p>
    <w:p w14:paraId="7645577B" w14:textId="7467C0D7" w:rsidR="00236E92" w:rsidRDefault="00812F36" w:rsidP="00236E92">
      <w:pPr>
        <w:spacing w:before="360" w:after="600" w:line="276" w:lineRule="auto"/>
        <w:ind w:left="567" w:right="505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Works</w:t>
      </w:r>
      <w:r w:rsidR="001806E5">
        <w:rPr>
          <w:rFonts w:ascii="Arial" w:hAnsi="Arial" w:cs="Arial"/>
          <w:b/>
          <w:sz w:val="32"/>
          <w:szCs w:val="32"/>
        </w:rPr>
        <w:t>:</w:t>
      </w:r>
      <w:r w:rsidR="00236E92" w:rsidRPr="002104BA">
        <w:rPr>
          <w:rFonts w:ascii="Arial" w:hAnsi="Arial" w:cs="Arial"/>
          <w:b/>
          <w:sz w:val="32"/>
          <w:szCs w:val="32"/>
        </w:rPr>
        <w:t xml:space="preserve"> </w:t>
      </w:r>
      <w:r w:rsidR="00800357">
        <w:rPr>
          <w:rFonts w:ascii="Arial" w:hAnsi="Arial" w:cs="Arial"/>
          <w:b/>
          <w:sz w:val="32"/>
          <w:szCs w:val="32"/>
        </w:rPr>
        <w:t>S</w:t>
      </w:r>
      <w:r w:rsidR="002104BA" w:rsidRPr="002104BA">
        <w:rPr>
          <w:rFonts w:ascii="Arial" w:hAnsi="Arial" w:cs="Arial"/>
          <w:b/>
          <w:sz w:val="32"/>
          <w:szCs w:val="32"/>
        </w:rPr>
        <w:t>outhbound</w:t>
      </w:r>
      <w:r w:rsidR="003F31A6">
        <w:rPr>
          <w:rFonts w:ascii="Arial" w:hAnsi="Arial" w:cs="Arial"/>
          <w:b/>
          <w:sz w:val="32"/>
          <w:szCs w:val="32"/>
        </w:rPr>
        <w:t xml:space="preserve"> Riverside Expressway</w:t>
      </w:r>
      <w:r w:rsidR="002104BA" w:rsidRPr="002104BA">
        <w:rPr>
          <w:rFonts w:ascii="Arial" w:hAnsi="Arial" w:cs="Arial"/>
          <w:b/>
          <w:sz w:val="32"/>
          <w:szCs w:val="32"/>
        </w:rPr>
        <w:t xml:space="preserve"> </w:t>
      </w:r>
      <w:r w:rsidR="002648EE" w:rsidRPr="002104BA">
        <w:rPr>
          <w:rFonts w:ascii="Arial" w:hAnsi="Arial" w:cs="Arial"/>
          <w:b/>
          <w:sz w:val="32"/>
          <w:szCs w:val="32"/>
        </w:rPr>
        <w:t>Margaret Street off-ram</w:t>
      </w:r>
      <w:r w:rsidR="002104BA" w:rsidRPr="002104BA">
        <w:rPr>
          <w:rFonts w:ascii="Arial" w:hAnsi="Arial" w:cs="Arial"/>
          <w:b/>
          <w:sz w:val="32"/>
          <w:szCs w:val="32"/>
        </w:rPr>
        <w:t>p</w:t>
      </w:r>
      <w:r w:rsidR="00236E92" w:rsidRPr="002104BA">
        <w:rPr>
          <w:rFonts w:ascii="Arial" w:hAnsi="Arial" w:cs="Arial"/>
          <w:b/>
          <w:sz w:val="32"/>
          <w:szCs w:val="32"/>
        </w:rPr>
        <w:t xml:space="preserve"> will be </w:t>
      </w:r>
      <w:r w:rsidR="002104BA" w:rsidRPr="002104BA">
        <w:rPr>
          <w:rFonts w:ascii="Arial" w:hAnsi="Arial" w:cs="Arial"/>
          <w:b/>
          <w:sz w:val="32"/>
          <w:szCs w:val="32"/>
        </w:rPr>
        <w:t xml:space="preserve">closed </w:t>
      </w:r>
      <w:r w:rsidR="003A64DD">
        <w:rPr>
          <w:rFonts w:ascii="Arial" w:hAnsi="Arial" w:cs="Arial"/>
          <w:b/>
          <w:sz w:val="32"/>
          <w:szCs w:val="32"/>
        </w:rPr>
        <w:t>for motorists</w:t>
      </w:r>
      <w:r w:rsidR="008179B4">
        <w:rPr>
          <w:rFonts w:ascii="Arial" w:hAnsi="Arial" w:cs="Arial"/>
          <w:b/>
          <w:sz w:val="32"/>
          <w:szCs w:val="32"/>
        </w:rPr>
        <w:t xml:space="preserve"> on Saturday </w:t>
      </w:r>
      <w:r w:rsidR="00652FBE">
        <w:rPr>
          <w:rFonts w:ascii="Arial" w:hAnsi="Arial" w:cs="Arial"/>
          <w:b/>
          <w:sz w:val="32"/>
          <w:szCs w:val="32"/>
        </w:rPr>
        <w:t>7</w:t>
      </w:r>
      <w:r w:rsidR="00652FBE" w:rsidRPr="00652FBE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652FBE">
        <w:rPr>
          <w:rFonts w:ascii="Arial" w:hAnsi="Arial" w:cs="Arial"/>
          <w:b/>
          <w:sz w:val="32"/>
          <w:szCs w:val="32"/>
        </w:rPr>
        <w:t xml:space="preserve"> October</w:t>
      </w:r>
      <w:r w:rsidR="00800357">
        <w:rPr>
          <w:rFonts w:ascii="Arial" w:hAnsi="Arial" w:cs="Arial"/>
          <w:b/>
          <w:sz w:val="32"/>
          <w:szCs w:val="32"/>
        </w:rPr>
        <w:t xml:space="preserve"> between 6am and 4pm</w:t>
      </w:r>
      <w:r w:rsidR="008179B4">
        <w:rPr>
          <w:rFonts w:ascii="Arial" w:hAnsi="Arial" w:cs="Arial"/>
          <w:b/>
          <w:sz w:val="32"/>
          <w:szCs w:val="32"/>
        </w:rPr>
        <w:t>.</w:t>
      </w:r>
    </w:p>
    <w:p w14:paraId="742C10C5" w14:textId="22E89EE7" w:rsidR="001E5784" w:rsidRPr="001E5784" w:rsidRDefault="001E5784" w:rsidP="001E5784">
      <w:pPr>
        <w:spacing w:before="120" w:line="360" w:lineRule="auto"/>
        <w:ind w:left="567" w:right="502"/>
        <w:rPr>
          <w:rFonts w:ascii="Arial" w:hAnsi="Arial" w:cs="Arial"/>
          <w:color w:val="006687"/>
        </w:rPr>
      </w:pPr>
      <w:r w:rsidRPr="001E5784">
        <w:rPr>
          <w:rFonts w:ascii="Arial" w:hAnsi="Arial" w:cs="Arial"/>
          <w:color w:val="006687"/>
        </w:rPr>
        <w:t>Why</w:t>
      </w:r>
      <w:r>
        <w:rPr>
          <w:rFonts w:ascii="Arial" w:hAnsi="Arial" w:cs="Arial"/>
          <w:color w:val="006687"/>
        </w:rPr>
        <w:t>:</w:t>
      </w:r>
    </w:p>
    <w:p w14:paraId="2CFC43A5" w14:textId="0B449AFC" w:rsidR="005A44B6" w:rsidRPr="001E5784" w:rsidRDefault="008179B4" w:rsidP="001E5784">
      <w:pPr>
        <w:spacing w:before="120" w:after="240" w:line="276" w:lineRule="auto"/>
        <w:ind w:left="567" w:righ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exclusion zone is</w:t>
      </w:r>
      <w:r w:rsidR="001E5784" w:rsidRPr="005A44B6">
        <w:rPr>
          <w:rFonts w:ascii="Arial" w:hAnsi="Arial" w:cs="Arial"/>
          <w:sz w:val="20"/>
          <w:szCs w:val="20"/>
        </w:rPr>
        <w:t xml:space="preserve"> being </w:t>
      </w:r>
      <w:r>
        <w:rPr>
          <w:rFonts w:ascii="Arial" w:hAnsi="Arial" w:cs="Arial"/>
          <w:sz w:val="20"/>
          <w:szCs w:val="20"/>
        </w:rPr>
        <w:t>made for works to</w:t>
      </w:r>
      <w:r w:rsidR="001E5784" w:rsidRPr="005A44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remove</w:t>
      </w:r>
      <w:r w:rsidR="001E5784" w:rsidRPr="005A44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 w:rsidR="00800357">
        <w:rPr>
          <w:rFonts w:ascii="Arial" w:hAnsi="Arial" w:cs="Arial"/>
          <w:sz w:val="20"/>
          <w:szCs w:val="20"/>
        </w:rPr>
        <w:t xml:space="preserve">tower </w:t>
      </w:r>
      <w:r>
        <w:rPr>
          <w:rFonts w:ascii="Arial" w:hAnsi="Arial" w:cs="Arial"/>
          <w:sz w:val="20"/>
          <w:szCs w:val="20"/>
        </w:rPr>
        <w:t xml:space="preserve">crane from Tower </w:t>
      </w:r>
      <w:r w:rsidR="007F282A">
        <w:rPr>
          <w:rFonts w:ascii="Arial" w:hAnsi="Arial" w:cs="Arial"/>
          <w:sz w:val="20"/>
          <w:szCs w:val="20"/>
        </w:rPr>
        <w:t>Three.</w:t>
      </w:r>
    </w:p>
    <w:p w14:paraId="5D39F654" w14:textId="0620A23A" w:rsidR="00236E92" w:rsidRDefault="00236E92" w:rsidP="00236E92">
      <w:pPr>
        <w:spacing w:before="120" w:line="360" w:lineRule="auto"/>
        <w:ind w:left="567" w:right="502"/>
        <w:rPr>
          <w:rFonts w:ascii="Arial" w:hAnsi="Arial" w:cs="Arial"/>
          <w:color w:val="006687"/>
        </w:rPr>
      </w:pPr>
      <w:r w:rsidRPr="00E507AD">
        <w:rPr>
          <w:rFonts w:ascii="Arial" w:hAnsi="Arial" w:cs="Arial"/>
          <w:color w:val="006687"/>
        </w:rPr>
        <w:t xml:space="preserve">When: </w:t>
      </w:r>
    </w:p>
    <w:p w14:paraId="13ABDD0B" w14:textId="13B75F3B" w:rsidR="00236E92" w:rsidRPr="008179B4" w:rsidRDefault="0020520B" w:rsidP="00236E92">
      <w:pPr>
        <w:spacing w:before="120" w:after="240" w:line="276" w:lineRule="auto"/>
        <w:ind w:left="562" w:right="504"/>
        <w:rPr>
          <w:rFonts w:ascii="Arial" w:hAnsi="Arial" w:cs="Arial"/>
          <w:sz w:val="20"/>
          <w:szCs w:val="20"/>
        </w:rPr>
      </w:pPr>
      <w:r w:rsidRPr="008179B4">
        <w:rPr>
          <w:rFonts w:ascii="Arial" w:hAnsi="Arial" w:cs="Arial"/>
          <w:sz w:val="20"/>
          <w:szCs w:val="20"/>
        </w:rPr>
        <w:t xml:space="preserve">Works </w:t>
      </w:r>
      <w:r w:rsidR="008179B4" w:rsidRPr="008179B4">
        <w:rPr>
          <w:rFonts w:ascii="Arial" w:hAnsi="Arial" w:cs="Arial"/>
          <w:sz w:val="20"/>
          <w:szCs w:val="20"/>
        </w:rPr>
        <w:t xml:space="preserve">are for </w:t>
      </w:r>
      <w:r w:rsidR="008179B4" w:rsidRPr="008179B4">
        <w:rPr>
          <w:rFonts w:ascii="Arial" w:hAnsi="Arial" w:cs="Arial"/>
          <w:b/>
          <w:bCs/>
          <w:sz w:val="20"/>
          <w:szCs w:val="20"/>
        </w:rPr>
        <w:t xml:space="preserve">Saturday </w:t>
      </w:r>
      <w:r w:rsidR="00652FBE">
        <w:rPr>
          <w:rFonts w:ascii="Arial" w:hAnsi="Arial" w:cs="Arial"/>
          <w:b/>
          <w:bCs/>
          <w:sz w:val="20"/>
          <w:szCs w:val="20"/>
        </w:rPr>
        <w:t>7</w:t>
      </w:r>
      <w:r w:rsidR="00652FBE" w:rsidRPr="00652FBE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652FBE">
        <w:rPr>
          <w:rFonts w:ascii="Arial" w:hAnsi="Arial" w:cs="Arial"/>
          <w:b/>
          <w:bCs/>
          <w:sz w:val="20"/>
          <w:szCs w:val="20"/>
        </w:rPr>
        <w:t xml:space="preserve"> October</w:t>
      </w:r>
      <w:r w:rsidR="008179B4" w:rsidRPr="008179B4">
        <w:rPr>
          <w:rFonts w:ascii="Arial" w:hAnsi="Arial" w:cs="Arial"/>
          <w:sz w:val="20"/>
          <w:szCs w:val="20"/>
        </w:rPr>
        <w:t xml:space="preserve"> </w:t>
      </w:r>
      <w:r w:rsidRPr="008179B4">
        <w:rPr>
          <w:rFonts w:ascii="Arial" w:hAnsi="Arial" w:cs="Arial"/>
          <w:b/>
          <w:bCs/>
          <w:sz w:val="20"/>
          <w:szCs w:val="20"/>
        </w:rPr>
        <w:t xml:space="preserve">between </w:t>
      </w:r>
      <w:r w:rsidR="008179B4" w:rsidRPr="008179B4">
        <w:rPr>
          <w:rFonts w:ascii="Arial" w:hAnsi="Arial" w:cs="Arial"/>
          <w:b/>
          <w:bCs/>
          <w:sz w:val="20"/>
          <w:szCs w:val="20"/>
        </w:rPr>
        <w:t>6a</w:t>
      </w:r>
      <w:r w:rsidR="00A1195C" w:rsidRPr="008179B4">
        <w:rPr>
          <w:rFonts w:ascii="Arial" w:hAnsi="Arial" w:cs="Arial"/>
          <w:b/>
          <w:bCs/>
          <w:sz w:val="20"/>
          <w:szCs w:val="20"/>
        </w:rPr>
        <w:t xml:space="preserve">m to </w:t>
      </w:r>
      <w:r w:rsidR="008179B4" w:rsidRPr="008179B4">
        <w:rPr>
          <w:rFonts w:ascii="Arial" w:hAnsi="Arial" w:cs="Arial"/>
          <w:b/>
          <w:bCs/>
          <w:sz w:val="20"/>
          <w:szCs w:val="20"/>
        </w:rPr>
        <w:t>4pm</w:t>
      </w:r>
      <w:r w:rsidR="001806E5" w:rsidRPr="008179B4">
        <w:rPr>
          <w:rFonts w:ascii="Arial" w:hAnsi="Arial" w:cs="Arial"/>
          <w:b/>
          <w:bCs/>
          <w:sz w:val="20"/>
          <w:szCs w:val="20"/>
        </w:rPr>
        <w:t>.</w:t>
      </w:r>
      <w:r w:rsidR="001806E5" w:rsidRPr="008179B4">
        <w:rPr>
          <w:rFonts w:ascii="Arial" w:hAnsi="Arial" w:cs="Arial"/>
          <w:sz w:val="20"/>
          <w:szCs w:val="20"/>
        </w:rPr>
        <w:t xml:space="preserve"> </w:t>
      </w:r>
      <w:r w:rsidR="008179B4" w:rsidRPr="008179B4">
        <w:rPr>
          <w:rFonts w:ascii="Arial" w:hAnsi="Arial" w:cs="Arial"/>
          <w:sz w:val="20"/>
          <w:szCs w:val="20"/>
        </w:rPr>
        <w:t>These works are required during daylight hours due to the high-risk nature of the task.</w:t>
      </w:r>
      <w:r w:rsidR="00236E92" w:rsidRPr="008179B4">
        <w:rPr>
          <w:rFonts w:ascii="Arial" w:hAnsi="Arial" w:cs="Arial"/>
          <w:sz w:val="20"/>
          <w:szCs w:val="20"/>
        </w:rPr>
        <w:t xml:space="preserve">  </w:t>
      </w:r>
    </w:p>
    <w:p w14:paraId="49E0D3E5" w14:textId="77777777" w:rsidR="00236E92" w:rsidRDefault="00236E92" w:rsidP="00236E92">
      <w:pPr>
        <w:spacing w:before="120" w:line="360" w:lineRule="auto"/>
        <w:ind w:left="567" w:right="502"/>
        <w:rPr>
          <w:rFonts w:ascii="Arial" w:hAnsi="Arial" w:cs="Arial"/>
          <w:color w:val="006687"/>
        </w:rPr>
      </w:pPr>
      <w:r>
        <w:rPr>
          <w:rFonts w:ascii="Arial" w:hAnsi="Arial" w:cs="Arial"/>
          <w:color w:val="006687"/>
        </w:rPr>
        <w:t>Where</w:t>
      </w:r>
      <w:r w:rsidRPr="00E507AD">
        <w:rPr>
          <w:rFonts w:ascii="Arial" w:hAnsi="Arial" w:cs="Arial"/>
          <w:color w:val="006687"/>
        </w:rPr>
        <w:t xml:space="preserve">: </w:t>
      </w:r>
    </w:p>
    <w:p w14:paraId="512DC31E" w14:textId="1DBA7AC4" w:rsidR="00236E92" w:rsidRPr="00D56215" w:rsidRDefault="007F282A" w:rsidP="00D56215">
      <w:pPr>
        <w:spacing w:before="120" w:after="240" w:line="276" w:lineRule="auto"/>
        <w:ind w:left="567" w:righ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47C53">
        <w:rPr>
          <w:rFonts w:ascii="Arial" w:hAnsi="Arial" w:cs="Arial"/>
          <w:sz w:val="20"/>
          <w:szCs w:val="20"/>
        </w:rPr>
        <w:t xml:space="preserve">outhbound off-ramp onto Margaret Street will be closed while works are underway on Margaret Street. </w:t>
      </w:r>
      <w:r w:rsidR="00347C53" w:rsidRPr="00347C53">
        <w:rPr>
          <w:rFonts w:ascii="Arial" w:hAnsi="Arial" w:cs="Arial"/>
          <w:b/>
          <w:bCs/>
          <w:sz w:val="20"/>
          <w:szCs w:val="20"/>
        </w:rPr>
        <w:t xml:space="preserve">Gardens Point Road access onto Margaret Street will </w:t>
      </w:r>
      <w:proofErr w:type="gramStart"/>
      <w:r w:rsidR="00347C53" w:rsidRPr="00347C53">
        <w:rPr>
          <w:rFonts w:ascii="Arial" w:hAnsi="Arial" w:cs="Arial"/>
          <w:b/>
          <w:bCs/>
          <w:sz w:val="20"/>
          <w:szCs w:val="20"/>
        </w:rPr>
        <w:t>be available at all times</w:t>
      </w:r>
      <w:proofErr w:type="gramEnd"/>
      <w:r w:rsidR="00347C53" w:rsidRPr="00347C53">
        <w:rPr>
          <w:rFonts w:ascii="Arial" w:hAnsi="Arial" w:cs="Arial"/>
          <w:b/>
          <w:bCs/>
          <w:sz w:val="20"/>
          <w:szCs w:val="20"/>
        </w:rPr>
        <w:t xml:space="preserve"> during the works.</w:t>
      </w:r>
    </w:p>
    <w:p w14:paraId="63A34850" w14:textId="64BBC9BC" w:rsidR="00236E92" w:rsidRDefault="00236E92" w:rsidP="00236E92">
      <w:pPr>
        <w:spacing w:before="120" w:line="360" w:lineRule="auto"/>
        <w:ind w:left="567" w:right="502"/>
        <w:rPr>
          <w:rFonts w:ascii="Arial" w:hAnsi="Arial" w:cs="Arial"/>
          <w:color w:val="006687"/>
        </w:rPr>
      </w:pPr>
      <w:r>
        <w:rPr>
          <w:rFonts w:ascii="Arial" w:hAnsi="Arial" w:cs="Arial"/>
          <w:color w:val="006687"/>
        </w:rPr>
        <w:t xml:space="preserve">Changed traffic conditions: </w:t>
      </w:r>
      <w:r w:rsidRPr="00E507AD">
        <w:rPr>
          <w:rFonts w:ascii="Arial" w:hAnsi="Arial" w:cs="Arial"/>
          <w:color w:val="006687"/>
        </w:rPr>
        <w:t xml:space="preserve"> </w:t>
      </w:r>
    </w:p>
    <w:p w14:paraId="0A1A0CEB" w14:textId="06A7C83B" w:rsidR="00236E92" w:rsidRPr="00766801" w:rsidRDefault="00784232" w:rsidP="00F45062">
      <w:pPr>
        <w:spacing w:before="120" w:line="276" w:lineRule="auto"/>
        <w:ind w:left="567" w:righ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5A44B6">
        <w:rPr>
          <w:rFonts w:ascii="Arial" w:hAnsi="Arial" w:cs="Arial"/>
          <w:sz w:val="20"/>
          <w:szCs w:val="20"/>
        </w:rPr>
        <w:t>otorist</w:t>
      </w:r>
      <w:r>
        <w:rPr>
          <w:rFonts w:ascii="Arial" w:hAnsi="Arial" w:cs="Arial"/>
          <w:sz w:val="20"/>
          <w:szCs w:val="20"/>
        </w:rPr>
        <w:t>s</w:t>
      </w:r>
      <w:r w:rsidR="005A44B6">
        <w:rPr>
          <w:rFonts w:ascii="Arial" w:hAnsi="Arial" w:cs="Arial"/>
          <w:sz w:val="20"/>
          <w:szCs w:val="20"/>
        </w:rPr>
        <w:t xml:space="preserve"> accessing the CBD will need to use the Elizabeth Street southbound and northbound off-ramps. Follow the signage on the Riverside Expressway.</w:t>
      </w:r>
      <w:r w:rsidR="00F16280">
        <w:rPr>
          <w:rFonts w:ascii="Arial" w:hAnsi="Arial" w:cs="Arial"/>
          <w:sz w:val="20"/>
          <w:szCs w:val="20"/>
        </w:rPr>
        <w:t xml:space="preserve"> </w:t>
      </w:r>
    </w:p>
    <w:p w14:paraId="10665D10" w14:textId="420CF505" w:rsidR="005A44B6" w:rsidRPr="00AB4093" w:rsidRDefault="005A44B6" w:rsidP="00AB4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6B4CC0FE" w14:textId="35D2FAE6" w:rsidR="00AB4093" w:rsidRPr="00AB4093" w:rsidRDefault="00AB4093" w:rsidP="00AB4093">
      <w:pPr>
        <w:tabs>
          <w:tab w:val="left" w:pos="284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CFC9DCC" w14:textId="7A94B439" w:rsidR="00AB4093" w:rsidRPr="00AB4093" w:rsidRDefault="00AB4093" w:rsidP="00AB4093">
      <w:pPr>
        <w:tabs>
          <w:tab w:val="left" w:pos="2847"/>
        </w:tabs>
        <w:rPr>
          <w:rFonts w:ascii="Arial" w:hAnsi="Arial" w:cs="Arial"/>
        </w:rPr>
        <w:sectPr w:rsidR="00AB4093" w:rsidRPr="00AB4093" w:rsidSect="00FC62F3">
          <w:headerReference w:type="default" r:id="rId8"/>
          <w:footerReference w:type="default" r:id="rId9"/>
          <w:pgSz w:w="11900" w:h="16840"/>
          <w:pgMar w:top="461" w:right="461" w:bottom="461" w:left="461" w:header="461" w:footer="461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p w14:paraId="6A99CD1E" w14:textId="6C842813" w:rsidR="007E08BC" w:rsidRPr="007E08BC" w:rsidRDefault="005A44B6" w:rsidP="007E08BC">
      <w:pPr>
        <w:spacing w:before="120" w:line="360" w:lineRule="auto"/>
        <w:ind w:right="502"/>
        <w:rPr>
          <w:rFonts w:ascii="Arial" w:eastAsia="Cambria" w:hAnsi="Arial" w:cs="Times New Roman"/>
          <w:strike/>
          <w:sz w:val="20"/>
          <w:szCs w:val="22"/>
          <w:lang w:val="en-AU"/>
        </w:rPr>
      </w:pPr>
      <w:bookmarkStart w:id="0" w:name="_Hlk130976344"/>
      <w:bookmarkStart w:id="1" w:name="_Hlk130976469"/>
      <w:r>
        <w:rPr>
          <w:rFonts w:ascii="Arial" w:hAnsi="Arial" w:cs="Arial"/>
          <w:color w:val="006687"/>
        </w:rPr>
        <w:lastRenderedPageBreak/>
        <w:t xml:space="preserve">     </w:t>
      </w:r>
      <w:bookmarkEnd w:id="0"/>
      <w:r w:rsidR="007E08BC">
        <w:rPr>
          <w:rFonts w:ascii="Arial" w:hAnsi="Arial" w:cs="Arial"/>
          <w:color w:val="006687"/>
          <w:sz w:val="28"/>
          <w:szCs w:val="28"/>
        </w:rPr>
        <w:t>What to expect:</w:t>
      </w:r>
    </w:p>
    <w:p w14:paraId="295EDF73" w14:textId="77777777" w:rsidR="007E08BC" w:rsidRPr="00111814" w:rsidRDefault="007E08BC" w:rsidP="00111814">
      <w:pPr>
        <w:spacing w:line="276" w:lineRule="auto"/>
        <w:ind w:right="502" w:firstLine="567"/>
        <w:rPr>
          <w:rFonts w:ascii="Arial" w:hAnsi="Arial" w:cs="Arial"/>
          <w:sz w:val="20"/>
          <w:szCs w:val="20"/>
        </w:rPr>
      </w:pPr>
      <w:r w:rsidRPr="00111814">
        <w:rPr>
          <w:rFonts w:ascii="Arial" w:hAnsi="Arial" w:cs="Arial"/>
          <w:sz w:val="20"/>
          <w:szCs w:val="20"/>
        </w:rPr>
        <w:t xml:space="preserve">In addition to advance notice for motorists to use alternative routes, the following is also expected:  </w:t>
      </w:r>
    </w:p>
    <w:p w14:paraId="37AF19AB" w14:textId="7F9F8B2A" w:rsidR="007E08BC" w:rsidRPr="00111814" w:rsidRDefault="007E08BC" w:rsidP="007E08BC">
      <w:pPr>
        <w:pStyle w:val="ListParagraph"/>
        <w:numPr>
          <w:ilvl w:val="0"/>
          <w:numId w:val="3"/>
        </w:numPr>
        <w:spacing w:before="120" w:line="276" w:lineRule="auto"/>
        <w:ind w:right="502"/>
        <w:rPr>
          <w:rFonts w:ascii="Arial" w:hAnsi="Arial" w:cs="Arial"/>
          <w:sz w:val="20"/>
          <w:szCs w:val="20"/>
        </w:rPr>
      </w:pPr>
      <w:r w:rsidRPr="00111814">
        <w:rPr>
          <w:rFonts w:ascii="Arial" w:hAnsi="Arial" w:cs="Arial"/>
          <w:sz w:val="20"/>
          <w:szCs w:val="20"/>
        </w:rPr>
        <w:t>Southbound lane closure and reduced speed limits on the approach to the road closure</w:t>
      </w:r>
      <w:r w:rsidR="00311434">
        <w:rPr>
          <w:rFonts w:ascii="Arial" w:hAnsi="Arial" w:cs="Arial"/>
          <w:sz w:val="20"/>
          <w:szCs w:val="20"/>
        </w:rPr>
        <w:t>.</w:t>
      </w:r>
      <w:r w:rsidRPr="00111814">
        <w:rPr>
          <w:rFonts w:ascii="Arial" w:hAnsi="Arial" w:cs="Arial"/>
          <w:sz w:val="20"/>
          <w:szCs w:val="20"/>
        </w:rPr>
        <w:t xml:space="preserve"> </w:t>
      </w:r>
    </w:p>
    <w:p w14:paraId="62F66729" w14:textId="17C51ABD" w:rsidR="007E08BC" w:rsidRPr="00111814" w:rsidRDefault="007E08BC" w:rsidP="00DE21CA">
      <w:pPr>
        <w:pStyle w:val="ListParagraph"/>
        <w:numPr>
          <w:ilvl w:val="0"/>
          <w:numId w:val="4"/>
        </w:numPr>
        <w:spacing w:before="120" w:line="276" w:lineRule="auto"/>
        <w:ind w:right="502"/>
        <w:rPr>
          <w:rFonts w:ascii="Arial" w:hAnsi="Arial" w:cs="Arial"/>
          <w:sz w:val="20"/>
          <w:szCs w:val="20"/>
        </w:rPr>
      </w:pPr>
      <w:r w:rsidRPr="00111814">
        <w:rPr>
          <w:rFonts w:ascii="Arial" w:hAnsi="Arial" w:cs="Arial"/>
          <w:sz w:val="20"/>
          <w:szCs w:val="20"/>
        </w:rPr>
        <w:t>Detour signage and traffic control to direct motorists through the city</w:t>
      </w:r>
      <w:r w:rsidR="00311434">
        <w:rPr>
          <w:rFonts w:ascii="Arial" w:hAnsi="Arial" w:cs="Arial"/>
          <w:sz w:val="20"/>
          <w:szCs w:val="20"/>
        </w:rPr>
        <w:t>.</w:t>
      </w:r>
    </w:p>
    <w:p w14:paraId="4F375166" w14:textId="50DEDEE2" w:rsidR="007E08BC" w:rsidRPr="00111814" w:rsidRDefault="007E08BC" w:rsidP="00DE21CA">
      <w:pPr>
        <w:pStyle w:val="ListParagraph"/>
        <w:numPr>
          <w:ilvl w:val="0"/>
          <w:numId w:val="4"/>
        </w:numPr>
        <w:spacing w:before="120" w:line="276" w:lineRule="auto"/>
        <w:ind w:right="502"/>
        <w:rPr>
          <w:rFonts w:ascii="Arial" w:hAnsi="Arial" w:cs="Arial"/>
          <w:sz w:val="20"/>
          <w:szCs w:val="20"/>
        </w:rPr>
      </w:pPr>
      <w:r w:rsidRPr="00111814">
        <w:rPr>
          <w:rFonts w:ascii="Arial" w:hAnsi="Arial" w:cs="Arial"/>
          <w:sz w:val="20"/>
          <w:szCs w:val="20"/>
        </w:rPr>
        <w:t xml:space="preserve">Engine noise from cranes lifting material within the </w:t>
      </w:r>
      <w:r w:rsidR="00311434" w:rsidRPr="00111814">
        <w:rPr>
          <w:rFonts w:ascii="Arial" w:hAnsi="Arial" w:cs="Arial"/>
          <w:sz w:val="20"/>
          <w:szCs w:val="20"/>
        </w:rPr>
        <w:t>site.</w:t>
      </w:r>
      <w:r w:rsidRPr="00111814">
        <w:rPr>
          <w:rFonts w:ascii="Arial" w:hAnsi="Arial" w:cs="Arial"/>
          <w:sz w:val="20"/>
          <w:szCs w:val="20"/>
        </w:rPr>
        <w:t xml:space="preserve"> </w:t>
      </w:r>
    </w:p>
    <w:p w14:paraId="701165CF" w14:textId="3B922FAC" w:rsidR="007E08BC" w:rsidRPr="00111814" w:rsidRDefault="007E08BC" w:rsidP="007E08BC">
      <w:pPr>
        <w:pStyle w:val="ListParagraph"/>
        <w:numPr>
          <w:ilvl w:val="0"/>
          <w:numId w:val="4"/>
        </w:numPr>
        <w:spacing w:before="120" w:line="276" w:lineRule="auto"/>
        <w:ind w:right="502"/>
        <w:rPr>
          <w:rFonts w:ascii="Arial" w:hAnsi="Arial" w:cs="Arial"/>
          <w:sz w:val="20"/>
          <w:szCs w:val="20"/>
        </w:rPr>
      </w:pPr>
      <w:r w:rsidRPr="00111814">
        <w:rPr>
          <w:rFonts w:ascii="Arial" w:hAnsi="Arial" w:cs="Arial"/>
          <w:sz w:val="20"/>
          <w:szCs w:val="20"/>
        </w:rPr>
        <w:t xml:space="preserve">Intermittent noisy works, including hammering and rattle guns used on </w:t>
      </w:r>
      <w:r w:rsidR="00311434" w:rsidRPr="00111814">
        <w:rPr>
          <w:rFonts w:ascii="Arial" w:hAnsi="Arial" w:cs="Arial"/>
          <w:sz w:val="20"/>
          <w:szCs w:val="20"/>
        </w:rPr>
        <w:t>steel.</w:t>
      </w:r>
    </w:p>
    <w:p w14:paraId="76D74790" w14:textId="2B4E25EB" w:rsidR="00236E92" w:rsidRPr="007E08BC" w:rsidRDefault="00236E92" w:rsidP="00111814">
      <w:pPr>
        <w:spacing w:before="120" w:line="276" w:lineRule="auto"/>
        <w:ind w:right="502" w:firstLine="567"/>
        <w:rPr>
          <w:rFonts w:ascii="Arial" w:hAnsi="Arial" w:cs="Arial"/>
        </w:rPr>
      </w:pPr>
      <w:r w:rsidRPr="007E08BC">
        <w:rPr>
          <w:rFonts w:ascii="Arial" w:eastAsia="Cambria" w:hAnsi="Arial" w:cs="Times New Roman"/>
          <w:sz w:val="20"/>
          <w:szCs w:val="22"/>
          <w:lang w:val="en-AU"/>
        </w:rPr>
        <w:t>We apologise for any inconvenience caused and appreciate your ongoing patience.</w:t>
      </w:r>
      <w:bookmarkEnd w:id="1"/>
    </w:p>
    <w:p w14:paraId="0024CD76" w14:textId="7F185DBD" w:rsidR="00F54191" w:rsidRDefault="00F54191" w:rsidP="00FA3ADD">
      <w:pPr>
        <w:spacing w:after="120" w:line="276" w:lineRule="auto"/>
        <w:ind w:right="505"/>
        <w:rPr>
          <w:rFonts w:ascii="Arial" w:eastAsia="Cambria" w:hAnsi="Arial" w:cs="Times New Roman"/>
          <w:sz w:val="20"/>
          <w:szCs w:val="22"/>
          <w:lang w:val="en-AU"/>
        </w:rPr>
      </w:pPr>
    </w:p>
    <w:p w14:paraId="032797CC" w14:textId="32A18257" w:rsidR="006A6148" w:rsidRPr="00311434" w:rsidRDefault="00347C53" w:rsidP="00311434">
      <w:pPr>
        <w:spacing w:after="120" w:line="276" w:lineRule="auto"/>
        <w:ind w:right="505"/>
        <w:rPr>
          <w:rFonts w:ascii="Arial" w:eastAsia="Cambria" w:hAnsi="Arial" w:cs="Times New Roman"/>
          <w:b/>
          <w:bCs/>
          <w:sz w:val="20"/>
          <w:szCs w:val="22"/>
          <w:lang w:val="en-AU"/>
        </w:rPr>
      </w:pPr>
      <w:r w:rsidRPr="005A44B6">
        <w:rPr>
          <w:rFonts w:ascii="Arial" w:eastAsia="Cambria" w:hAnsi="Arial" w:cs="Times New Roman"/>
          <w:b/>
          <w:bCs/>
          <w:sz w:val="20"/>
          <w:szCs w:val="22"/>
          <w:lang w:val="en-AU"/>
        </w:rPr>
        <w:t xml:space="preserve">Works </w:t>
      </w:r>
      <w:r w:rsidR="00DD7673">
        <w:rPr>
          <w:rFonts w:ascii="Arial" w:eastAsia="Cambria" w:hAnsi="Arial" w:cs="Times New Roman"/>
          <w:b/>
          <w:bCs/>
          <w:sz w:val="20"/>
          <w:szCs w:val="22"/>
          <w:lang w:val="en-AU"/>
        </w:rPr>
        <w:t xml:space="preserve">Saturday </w:t>
      </w:r>
      <w:r w:rsidR="00652FBE">
        <w:rPr>
          <w:rFonts w:ascii="Arial" w:eastAsia="Cambria" w:hAnsi="Arial" w:cs="Times New Roman"/>
          <w:b/>
          <w:bCs/>
          <w:sz w:val="20"/>
          <w:szCs w:val="22"/>
          <w:lang w:val="en-AU"/>
        </w:rPr>
        <w:t>7</w:t>
      </w:r>
      <w:r w:rsidR="00652FBE" w:rsidRPr="00652FBE">
        <w:rPr>
          <w:rFonts w:ascii="Arial" w:eastAsia="Cambria" w:hAnsi="Arial" w:cs="Times New Roman"/>
          <w:b/>
          <w:bCs/>
          <w:sz w:val="20"/>
          <w:szCs w:val="22"/>
          <w:vertAlign w:val="superscript"/>
          <w:lang w:val="en-AU"/>
        </w:rPr>
        <w:t>th</w:t>
      </w:r>
      <w:r w:rsidR="00652FBE">
        <w:rPr>
          <w:rFonts w:ascii="Arial" w:eastAsia="Cambria" w:hAnsi="Arial" w:cs="Times New Roman"/>
          <w:b/>
          <w:bCs/>
          <w:sz w:val="20"/>
          <w:szCs w:val="22"/>
          <w:lang w:val="en-AU"/>
        </w:rPr>
        <w:t xml:space="preserve"> October</w:t>
      </w:r>
      <w:r w:rsidR="005552C0">
        <w:rPr>
          <w:rFonts w:ascii="Arial" w:eastAsia="Cambria" w:hAnsi="Arial" w:cs="Times New Roman"/>
          <w:b/>
          <w:bCs/>
          <w:sz w:val="20"/>
          <w:szCs w:val="22"/>
          <w:lang w:val="en-AU"/>
        </w:rPr>
        <w:t xml:space="preserve"> </w:t>
      </w:r>
      <w:r w:rsidRPr="005A44B6">
        <w:rPr>
          <w:rFonts w:ascii="Arial" w:eastAsia="Cambria" w:hAnsi="Arial" w:cs="Times New Roman"/>
          <w:b/>
          <w:bCs/>
          <w:sz w:val="20"/>
          <w:szCs w:val="22"/>
          <w:lang w:val="en-AU"/>
        </w:rPr>
        <w:t>2023</w:t>
      </w:r>
      <w:r w:rsidR="00FA3ADD" w:rsidRPr="005A44B6">
        <w:rPr>
          <w:rFonts w:ascii="Arial" w:eastAsia="Cambria" w:hAnsi="Arial" w:cs="Times New Roman"/>
          <w:b/>
          <w:bCs/>
          <w:sz w:val="20"/>
          <w:szCs w:val="22"/>
          <w:lang w:val="en-AU"/>
        </w:rPr>
        <w:t xml:space="preserve">: </w:t>
      </w:r>
    </w:p>
    <w:p w14:paraId="58F2D365" w14:textId="1CA5E4F5" w:rsidR="00DD7673" w:rsidRPr="00DD7673" w:rsidRDefault="006A6148" w:rsidP="006A6148">
      <w:pPr>
        <w:pStyle w:val="ListParagraph"/>
        <w:widowControl w:val="0"/>
        <w:autoSpaceDE w:val="0"/>
        <w:autoSpaceDN w:val="0"/>
        <w:adjustRightInd w:val="0"/>
        <w:spacing w:before="120" w:after="240" w:line="276" w:lineRule="auto"/>
        <w:ind w:left="0"/>
        <w:rPr>
          <w:rFonts w:ascii="Arial" w:hAnsi="Arial" w:cs="Arial"/>
        </w:rPr>
      </w:pPr>
      <w:r w:rsidRPr="006A6148">
        <w:rPr>
          <w:rFonts w:ascii="Arial" w:hAnsi="Arial" w:cs="Arial"/>
          <w:noProof/>
        </w:rPr>
        <w:drawing>
          <wp:inline distT="0" distB="0" distL="0" distR="0" wp14:anchorId="5E05BAC7" wp14:editId="3D365B62">
            <wp:extent cx="6882812" cy="313168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15997" cy="314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2D171" w14:textId="77777777" w:rsidR="00DD7673" w:rsidRPr="005E4844" w:rsidRDefault="00DD7673" w:rsidP="005E4844">
      <w:pPr>
        <w:widowControl w:val="0"/>
        <w:autoSpaceDE w:val="0"/>
        <w:autoSpaceDN w:val="0"/>
        <w:adjustRightInd w:val="0"/>
        <w:spacing w:before="120" w:after="240" w:line="276" w:lineRule="auto"/>
        <w:rPr>
          <w:rFonts w:ascii="Arial" w:hAnsi="Arial" w:cs="Arial"/>
        </w:rPr>
      </w:pPr>
    </w:p>
    <w:sectPr w:rsidR="00DD7673" w:rsidRPr="005E4844" w:rsidSect="005E4844">
      <w:headerReference w:type="default" r:id="rId11"/>
      <w:footerReference w:type="default" r:id="rId12"/>
      <w:pgSz w:w="11900" w:h="16840"/>
      <w:pgMar w:top="3600" w:right="461" w:bottom="3600" w:left="461" w:header="461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24CE" w14:textId="77777777" w:rsidR="004B6F99" w:rsidRDefault="004B6F99" w:rsidP="00E7727A">
      <w:r>
        <w:separator/>
      </w:r>
    </w:p>
  </w:endnote>
  <w:endnote w:type="continuationSeparator" w:id="0">
    <w:p w14:paraId="7C980A1C" w14:textId="77777777" w:rsidR="004B6F99" w:rsidRDefault="004B6F99" w:rsidP="00E7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otham-Medium">
    <w:panose1 w:val="020B0604020202020204"/>
    <w:charset w:val="00"/>
    <w:family w:val="auto"/>
    <w:pitch w:val="variable"/>
    <w:sig w:usb0="A100007F" w:usb1="4000005B" w:usb2="00000000" w:usb3="00000000" w:csb0="0000009B" w:csb1="00000000"/>
  </w:font>
  <w:font w:name="Gotham-Light">
    <w:panose1 w:val="020B0604020202020204"/>
    <w:charset w:val="00"/>
    <w:family w:val="auto"/>
    <w:pitch w:val="variable"/>
    <w:sig w:usb0="A100007F" w:usb1="4000005B" w:usb2="00000000" w:usb3="00000000" w:csb0="0000009B" w:csb1="00000000"/>
  </w:font>
  <w:font w:name="Gotham-Bold">
    <w:panose1 w:val="020B0604020202020204"/>
    <w:charset w:val="00"/>
    <w:family w:val="auto"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40CB" w14:textId="77777777" w:rsidR="00E7727A" w:rsidRPr="00A03990" w:rsidRDefault="00202733" w:rsidP="00A03990">
    <w:pPr>
      <w:ind w:left="567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noProof/>
        <w:color w:val="FFFFFF" w:themeColor="background1"/>
        <w:sz w:val="16"/>
        <w:szCs w:val="16"/>
      </w:rPr>
      <w:drawing>
        <wp:anchor distT="0" distB="0" distL="114300" distR="114300" simplePos="0" relativeHeight="251667456" behindDoc="1" locked="0" layoutInCell="1" allowOverlap="1" wp14:anchorId="34A69AD0" wp14:editId="116C134B">
          <wp:simplePos x="0" y="0"/>
          <wp:positionH relativeFrom="margin">
            <wp:align>left</wp:align>
          </wp:positionH>
          <wp:positionV relativeFrom="paragraph">
            <wp:posOffset>-3490231</wp:posOffset>
          </wp:positionV>
          <wp:extent cx="6983719" cy="3601170"/>
          <wp:effectExtent l="0" t="0" r="1905" b="571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3719" cy="360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54D9" w14:textId="77777777" w:rsidR="005D6139" w:rsidRPr="00A03990" w:rsidRDefault="00202733" w:rsidP="00A03990">
    <w:pPr>
      <w:ind w:left="567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noProof/>
        <w:color w:val="FFFFFF" w:themeColor="background1"/>
        <w:sz w:val="16"/>
        <w:szCs w:val="16"/>
      </w:rPr>
      <w:drawing>
        <wp:anchor distT="0" distB="0" distL="114300" distR="114300" simplePos="0" relativeHeight="251670528" behindDoc="1" locked="0" layoutInCell="1" allowOverlap="1" wp14:anchorId="186078A1" wp14:editId="48007EB2">
          <wp:simplePos x="0" y="0"/>
          <wp:positionH relativeFrom="margin">
            <wp:align>left</wp:align>
          </wp:positionH>
          <wp:positionV relativeFrom="paragraph">
            <wp:posOffset>-3493281</wp:posOffset>
          </wp:positionV>
          <wp:extent cx="6983719" cy="3601170"/>
          <wp:effectExtent l="0" t="0" r="1905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3719" cy="360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D6A7" w14:textId="77777777" w:rsidR="004B6F99" w:rsidRDefault="004B6F99" w:rsidP="00E7727A">
      <w:r>
        <w:separator/>
      </w:r>
    </w:p>
  </w:footnote>
  <w:footnote w:type="continuationSeparator" w:id="0">
    <w:p w14:paraId="58E2841D" w14:textId="77777777" w:rsidR="004B6F99" w:rsidRDefault="004B6F99" w:rsidP="00E7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FC9A" w14:textId="77777777" w:rsidR="00E7727A" w:rsidRDefault="003533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79664F" wp14:editId="67FC1107">
              <wp:simplePos x="0" y="0"/>
              <wp:positionH relativeFrom="column">
                <wp:posOffset>4885690</wp:posOffset>
              </wp:positionH>
              <wp:positionV relativeFrom="line">
                <wp:posOffset>3685540</wp:posOffset>
              </wp:positionV>
              <wp:extent cx="1920240" cy="4784725"/>
              <wp:effectExtent l="76200" t="76200" r="80010" b="73025"/>
              <wp:wrapTight wrapText="bothSides">
                <wp:wrapPolygon edited="0">
                  <wp:start x="-857" y="-344"/>
                  <wp:lineTo x="-857" y="21844"/>
                  <wp:lineTo x="22286" y="21844"/>
                  <wp:lineTo x="22286" y="-344"/>
                  <wp:lineTo x="-857" y="-344"/>
                </wp:wrapPolygon>
              </wp:wrapTight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0240" cy="4784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glow rad="63500">
                          <a:schemeClr val="accent3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54C84" w14:textId="77777777" w:rsidR="00D451F6" w:rsidRPr="00F11E68" w:rsidRDefault="00D451F6" w:rsidP="00D451F6">
                          <w:pPr>
                            <w:spacing w:line="276" w:lineRule="auto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F11E68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Queen’s Wharf Brisbane</w:t>
                          </w:r>
                        </w:p>
                        <w:p w14:paraId="17065DE6" w14:textId="77777777" w:rsidR="00F34A7F" w:rsidRDefault="00F34A7F" w:rsidP="00F34A7F">
                          <w:pPr>
                            <w:spacing w:before="80" w:line="276" w:lineRule="auto"/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</w:pPr>
                          <w:r w:rsidRPr="00EB4A0C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 xml:space="preserve">Queen’s Wharf Brisbane is a transformational city changing development for Brisbane. It is bringing an </w:t>
                          </w:r>
                          <w:proofErr w:type="spellStart"/>
                          <w:r w:rsidRPr="00EB4A0C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>underutilised</w:t>
                          </w:r>
                          <w:proofErr w:type="spellEnd"/>
                          <w:r w:rsidRPr="00EB4A0C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 xml:space="preserve"> area of the CBD back to life with new purpose and exciting energy.</w:t>
                          </w:r>
                        </w:p>
                        <w:p w14:paraId="6A4D0616" w14:textId="77777777" w:rsidR="00F34A7F" w:rsidRPr="00110A14" w:rsidRDefault="00F34A7F" w:rsidP="00F34A7F">
                          <w:pPr>
                            <w:spacing w:before="80" w:line="276" w:lineRule="auto"/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</w:pPr>
                          <w:r w:rsidRPr="00110A14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>When complete there will be a new pedestrian bridge from the integrated resort development, direct to the South Bank Cultural Forecourt.</w:t>
                          </w:r>
                        </w:p>
                        <w:p w14:paraId="27EF696A" w14:textId="6A81BCB0" w:rsidR="00F34A7F" w:rsidRDefault="00F34A7F" w:rsidP="00F34A7F">
                          <w:pPr>
                            <w:spacing w:before="80" w:line="276" w:lineRule="auto"/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</w:pPr>
                          <w:r w:rsidRPr="00110A14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>Queen’s Wharf Brisbane will include more than 50 restaurants, bars</w:t>
                          </w:r>
                          <w:r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>,</w:t>
                          </w:r>
                          <w:r w:rsidRPr="00110A14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 xml:space="preserve"> and </w:t>
                          </w:r>
                          <w:r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>cafes</w:t>
                          </w:r>
                          <w:r w:rsidRPr="00110A14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 xml:space="preserve">; a signature Sky Deck approximately 100 </w:t>
                          </w:r>
                          <w:proofErr w:type="spellStart"/>
                          <w:r w:rsidRPr="00110A14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>metres</w:t>
                          </w:r>
                          <w:proofErr w:type="spellEnd"/>
                          <w:r w:rsidRPr="00110A14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 xml:space="preserve"> above William St; luxury five- and six-star hotels; the equivalent of 12 football fields of public space, a new casino to replace the existing casino; multiple retail zones and </w:t>
                          </w:r>
                          <w:r w:rsidR="00A6542B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>up to</w:t>
                          </w:r>
                          <w:r w:rsidRPr="00110A14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 xml:space="preserve"> </w:t>
                          </w:r>
                          <w:r w:rsidR="00537FC3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>2,0</w:t>
                          </w:r>
                          <w:r w:rsidR="00E71A8F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>00</w:t>
                          </w:r>
                          <w:r w:rsidRPr="00110A14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 xml:space="preserve"> residential apartments.</w:t>
                          </w:r>
                        </w:p>
                        <w:p w14:paraId="765E3616" w14:textId="42E66DE3" w:rsidR="00D451F6" w:rsidRPr="00F34A7F" w:rsidRDefault="00F34A7F" w:rsidP="00F34A7F">
                          <w:pPr>
                            <w:spacing w:before="80" w:line="276" w:lineRule="auto"/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</w:pPr>
                          <w:r w:rsidRPr="00666576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 xml:space="preserve">The integrated resort will commence a staged opening </w:t>
                          </w:r>
                          <w:r w:rsidR="00C731F1" w:rsidRPr="00666576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 xml:space="preserve">from </w:t>
                          </w:r>
                          <w:r w:rsidR="00862B6D" w:rsidRPr="00666576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 xml:space="preserve">April </w:t>
                          </w:r>
                          <w:r w:rsidR="00C731F1" w:rsidRPr="00666576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>202</w:t>
                          </w:r>
                          <w:r w:rsidR="00862B6D" w:rsidRPr="00666576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>4</w:t>
                          </w:r>
                          <w:r w:rsidR="00C731F1" w:rsidRPr="00666576">
                            <w:rPr>
                              <w:rFonts w:ascii="Arial" w:eastAsia="Calibri" w:hAnsi="Arial" w:cs="Arial"/>
                              <w:sz w:val="17"/>
                              <w:szCs w:val="18"/>
                            </w:rPr>
                            <w:t>.</w:t>
                          </w:r>
                        </w:p>
                        <w:p w14:paraId="174DD4D8" w14:textId="77777777" w:rsidR="00A03990" w:rsidRPr="00B93DC1" w:rsidRDefault="00A03990" w:rsidP="00A03990">
                          <w:pPr>
                            <w:spacing w:before="120" w:line="276" w:lineRule="auto"/>
                            <w:rPr>
                              <w:rFonts w:ascii="Arial" w:eastAsia="Calibri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118872" rIns="18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966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4.7pt;margin-top:290.2pt;width:151.2pt;height:37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" fillcolor="white [3212]" stroked="f">
              <v:textbox inset="5mm,9.36pt,5mm">
                <w:txbxContent>
                  <w:p w14:paraId="5EC54C84" w14:textId="77777777" w:rsidR="00D451F6" w:rsidRPr="00F11E68" w:rsidRDefault="00D451F6" w:rsidP="00D451F6">
                    <w:pPr>
                      <w:spacing w:line="276" w:lineRule="auto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F11E68">
                      <w:rPr>
                        <w:rFonts w:ascii="Arial" w:hAnsi="Arial" w:cs="Arial"/>
                        <w:sz w:val="32"/>
                        <w:szCs w:val="32"/>
                      </w:rPr>
                      <w:t>Queen’s Wharf Brisbane</w:t>
                    </w:r>
                  </w:p>
                  <w:p w14:paraId="17065DE6" w14:textId="77777777" w:rsidR="00F34A7F" w:rsidRDefault="00F34A7F" w:rsidP="00F34A7F">
                    <w:pPr>
                      <w:spacing w:before="80" w:line="276" w:lineRule="auto"/>
                      <w:rPr>
                        <w:rFonts w:ascii="Arial" w:eastAsia="Calibri" w:hAnsi="Arial" w:cs="Arial"/>
                        <w:sz w:val="17"/>
                        <w:szCs w:val="18"/>
                      </w:rPr>
                    </w:pPr>
                    <w:r w:rsidRPr="00EB4A0C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 xml:space="preserve">Queen’s Wharf Brisbane is a transformational city changing development for Brisbane. It is bringing an </w:t>
                    </w:r>
                    <w:proofErr w:type="spellStart"/>
                    <w:r w:rsidRPr="00EB4A0C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>underutilised</w:t>
                    </w:r>
                    <w:proofErr w:type="spellEnd"/>
                    <w:r w:rsidRPr="00EB4A0C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 xml:space="preserve"> area of the CBD back to life with new purpose and exciting energy.</w:t>
                    </w:r>
                  </w:p>
                  <w:p w14:paraId="6A4D0616" w14:textId="77777777" w:rsidR="00F34A7F" w:rsidRPr="00110A14" w:rsidRDefault="00F34A7F" w:rsidP="00F34A7F">
                    <w:pPr>
                      <w:spacing w:before="80" w:line="276" w:lineRule="auto"/>
                      <w:rPr>
                        <w:rFonts w:ascii="Arial" w:eastAsia="Calibri" w:hAnsi="Arial" w:cs="Arial"/>
                        <w:sz w:val="17"/>
                        <w:szCs w:val="18"/>
                      </w:rPr>
                    </w:pPr>
                    <w:r w:rsidRPr="00110A14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>When complete there will be a new pedestrian bridge from the integrated resort development, direct to the South Bank Cultural Forecourt.</w:t>
                    </w:r>
                  </w:p>
                  <w:p w14:paraId="27EF696A" w14:textId="6A81BCB0" w:rsidR="00F34A7F" w:rsidRDefault="00F34A7F" w:rsidP="00F34A7F">
                    <w:pPr>
                      <w:spacing w:before="80" w:line="276" w:lineRule="auto"/>
                      <w:rPr>
                        <w:rFonts w:ascii="Arial" w:eastAsia="Calibri" w:hAnsi="Arial" w:cs="Arial"/>
                        <w:sz w:val="17"/>
                        <w:szCs w:val="18"/>
                      </w:rPr>
                    </w:pPr>
                    <w:r w:rsidRPr="00110A14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>Queen’s Wharf Brisbane will include more than 50 restaurants, bars</w:t>
                    </w:r>
                    <w:r>
                      <w:rPr>
                        <w:rFonts w:ascii="Arial" w:eastAsia="Calibri" w:hAnsi="Arial" w:cs="Arial"/>
                        <w:sz w:val="17"/>
                        <w:szCs w:val="18"/>
                      </w:rPr>
                      <w:t>,</w:t>
                    </w:r>
                    <w:r w:rsidRPr="00110A14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 xml:space="preserve"> and </w:t>
                    </w:r>
                    <w:r>
                      <w:rPr>
                        <w:rFonts w:ascii="Arial" w:eastAsia="Calibri" w:hAnsi="Arial" w:cs="Arial"/>
                        <w:sz w:val="17"/>
                        <w:szCs w:val="18"/>
                      </w:rPr>
                      <w:t>cafes</w:t>
                    </w:r>
                    <w:r w:rsidRPr="00110A14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 xml:space="preserve">; a signature Sky Deck approximately 100 </w:t>
                    </w:r>
                    <w:proofErr w:type="spellStart"/>
                    <w:r w:rsidRPr="00110A14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>metres</w:t>
                    </w:r>
                    <w:proofErr w:type="spellEnd"/>
                    <w:r w:rsidRPr="00110A14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 xml:space="preserve"> above William St; luxury five- and six-star hotels; the equivalent of 12 football fields of public space, a new casino to replace the existing casino; multiple retail zones and </w:t>
                    </w:r>
                    <w:r w:rsidR="00A6542B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>up to</w:t>
                    </w:r>
                    <w:r w:rsidRPr="00110A14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 xml:space="preserve"> </w:t>
                    </w:r>
                    <w:r w:rsidR="00537FC3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>2,0</w:t>
                    </w:r>
                    <w:r w:rsidR="00E71A8F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>00</w:t>
                    </w:r>
                    <w:r w:rsidRPr="00110A14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 xml:space="preserve"> residential apartments.</w:t>
                    </w:r>
                  </w:p>
                  <w:p w14:paraId="765E3616" w14:textId="42E66DE3" w:rsidR="00D451F6" w:rsidRPr="00F34A7F" w:rsidRDefault="00F34A7F" w:rsidP="00F34A7F">
                    <w:pPr>
                      <w:spacing w:before="80" w:line="276" w:lineRule="auto"/>
                      <w:rPr>
                        <w:rFonts w:ascii="Arial" w:eastAsia="Calibri" w:hAnsi="Arial" w:cs="Arial"/>
                        <w:sz w:val="17"/>
                        <w:szCs w:val="18"/>
                      </w:rPr>
                    </w:pPr>
                    <w:r w:rsidRPr="00666576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 xml:space="preserve">The integrated resort will commence a staged opening </w:t>
                    </w:r>
                    <w:r w:rsidR="00C731F1" w:rsidRPr="00666576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 xml:space="preserve">from </w:t>
                    </w:r>
                    <w:r w:rsidR="00862B6D" w:rsidRPr="00666576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 xml:space="preserve">April </w:t>
                    </w:r>
                    <w:r w:rsidR="00C731F1" w:rsidRPr="00666576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>202</w:t>
                    </w:r>
                    <w:r w:rsidR="00862B6D" w:rsidRPr="00666576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>4</w:t>
                    </w:r>
                    <w:r w:rsidR="00C731F1" w:rsidRPr="00666576">
                      <w:rPr>
                        <w:rFonts w:ascii="Arial" w:eastAsia="Calibri" w:hAnsi="Arial" w:cs="Arial"/>
                        <w:sz w:val="17"/>
                        <w:szCs w:val="18"/>
                      </w:rPr>
                      <w:t>.</w:t>
                    </w:r>
                  </w:p>
                  <w:p w14:paraId="174DD4D8" w14:textId="77777777" w:rsidR="00A03990" w:rsidRPr="00B93DC1" w:rsidRDefault="00A03990" w:rsidP="00A03990">
                    <w:pPr>
                      <w:spacing w:before="120" w:line="276" w:lineRule="auto"/>
                      <w:rPr>
                        <w:rFonts w:ascii="Arial" w:eastAsia="Calibri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 anchory="line"/>
            </v:shape>
          </w:pict>
        </mc:Fallback>
      </mc:AlternateContent>
    </w:r>
    <w:r w:rsidR="00524A1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B864B3" wp14:editId="72FBED3B">
              <wp:simplePos x="0" y="0"/>
              <wp:positionH relativeFrom="column">
                <wp:posOffset>5363543</wp:posOffset>
              </wp:positionH>
              <wp:positionV relativeFrom="paragraph">
                <wp:posOffset>1428146</wp:posOffset>
              </wp:positionV>
              <wp:extent cx="1042670" cy="22926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229266"/>
                      </a:xfrm>
                      <a:prstGeom prst="rect">
                        <a:avLst/>
                      </a:prstGeom>
                      <a:solidFill>
                        <a:srgbClr val="202C36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83509" w14:textId="7433D2B6" w:rsidR="00524A18" w:rsidRPr="00524A18" w:rsidRDefault="0058018A" w:rsidP="008D0EA4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  <w:lang w:val="en-AU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  <w:lang w:val="en-AU"/>
                            </w:rPr>
                            <w:t>27 September</w:t>
                          </w:r>
                          <w:r w:rsidR="00524A18">
                            <w:rPr>
                              <w:color w:val="FFFFFF" w:themeColor="background1"/>
                              <w:sz w:val="20"/>
                              <w:szCs w:val="20"/>
                              <w:lang w:val="en-AU"/>
                            </w:rPr>
                            <w:t xml:space="preserve"> 20</w:t>
                          </w:r>
                          <w:r w:rsidR="00236E92">
                            <w:rPr>
                              <w:color w:val="FFFFFF" w:themeColor="background1"/>
                              <w:sz w:val="20"/>
                              <w:szCs w:val="20"/>
                              <w:lang w:val="en-AU"/>
                            </w:rPr>
                            <w:t>23</w:t>
                          </w:r>
                        </w:p>
                        <w:p w14:paraId="39776892" w14:textId="77777777" w:rsidR="00524A18" w:rsidRDefault="00524A18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864B3" id="Text Box 2" o:spid="_x0000_s1027" type="#_x0000_t202" style="position:absolute;margin-left:422.35pt;margin-top:112.45pt;width:82.1pt;height:18.0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" fillcolor="#202c36" stroked="f">
              <v:textbox>
                <w:txbxContent>
                  <w:p w14:paraId="18D83509" w14:textId="7433D2B6" w:rsidR="00524A18" w:rsidRPr="00524A18" w:rsidRDefault="0058018A" w:rsidP="008D0EA4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  <w:lang w:val="en-AU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  <w:lang w:val="en-AU"/>
                      </w:rPr>
                      <w:t>27 September</w:t>
                    </w:r>
                    <w:r w:rsidR="00524A18">
                      <w:rPr>
                        <w:color w:val="FFFFFF" w:themeColor="background1"/>
                        <w:sz w:val="20"/>
                        <w:szCs w:val="20"/>
                        <w:lang w:val="en-AU"/>
                      </w:rPr>
                      <w:t xml:space="preserve"> 20</w:t>
                    </w:r>
                    <w:r w:rsidR="00236E92">
                      <w:rPr>
                        <w:color w:val="FFFFFF" w:themeColor="background1"/>
                        <w:sz w:val="20"/>
                        <w:szCs w:val="20"/>
                        <w:lang w:val="en-AU"/>
                      </w:rPr>
                      <w:t>23</w:t>
                    </w:r>
                  </w:p>
                  <w:p w14:paraId="39776892" w14:textId="77777777" w:rsidR="00524A18" w:rsidRDefault="00524A18"/>
                </w:txbxContent>
              </v:textbox>
            </v:shape>
          </w:pict>
        </mc:Fallback>
      </mc:AlternateContent>
    </w:r>
    <w:r w:rsidR="00E7727A">
      <w:rPr>
        <w:noProof/>
      </w:rPr>
      <w:drawing>
        <wp:inline distT="0" distB="0" distL="0" distR="0" wp14:anchorId="45C8F834" wp14:editId="49E6C1D3">
          <wp:extent cx="6979920" cy="1796750"/>
          <wp:effectExtent l="0" t="0" r="5080" b="698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C2213 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9920" cy="179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9569" w14:textId="77777777" w:rsidR="005D6139" w:rsidRDefault="005D6139">
    <w:pPr>
      <w:pStyle w:val="Header"/>
    </w:pPr>
    <w:r>
      <w:rPr>
        <w:noProof/>
      </w:rPr>
      <w:drawing>
        <wp:inline distT="0" distB="0" distL="0" distR="0" wp14:anchorId="387639CE" wp14:editId="2A945A7F">
          <wp:extent cx="6979920" cy="1796750"/>
          <wp:effectExtent l="0" t="0" r="508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C2213 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9920" cy="179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1526"/>
    <w:multiLevelType w:val="hybridMultilevel"/>
    <w:tmpl w:val="EF009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36A04"/>
    <w:multiLevelType w:val="hybridMultilevel"/>
    <w:tmpl w:val="291EE77A"/>
    <w:lvl w:ilvl="0" w:tplc="815C318C">
      <w:start w:val="9"/>
      <w:numFmt w:val="bullet"/>
      <w:lvlText w:val="-"/>
      <w:lvlJc w:val="left"/>
      <w:pPr>
        <w:ind w:left="927" w:hanging="360"/>
      </w:pPr>
      <w:rPr>
        <w:rFonts w:ascii="Arial" w:eastAsia="Cambr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7C63626"/>
    <w:multiLevelType w:val="hybridMultilevel"/>
    <w:tmpl w:val="5CD82B16"/>
    <w:lvl w:ilvl="0" w:tplc="4AF625C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A435339"/>
    <w:multiLevelType w:val="hybridMultilevel"/>
    <w:tmpl w:val="B78635F8"/>
    <w:lvl w:ilvl="0" w:tplc="A826620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43380970">
    <w:abstractNumId w:val="1"/>
  </w:num>
  <w:num w:numId="2" w16cid:durableId="277371757">
    <w:abstractNumId w:val="0"/>
  </w:num>
  <w:num w:numId="3" w16cid:durableId="442310175">
    <w:abstractNumId w:val="3"/>
  </w:num>
  <w:num w:numId="4" w16cid:durableId="1696348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93"/>
    <w:rsid w:val="000003F7"/>
    <w:rsid w:val="000372D6"/>
    <w:rsid w:val="000578CF"/>
    <w:rsid w:val="0008072E"/>
    <w:rsid w:val="000D5D7C"/>
    <w:rsid w:val="00102632"/>
    <w:rsid w:val="00111814"/>
    <w:rsid w:val="00172BEE"/>
    <w:rsid w:val="001806E5"/>
    <w:rsid w:val="001C33B4"/>
    <w:rsid w:val="001C3FFF"/>
    <w:rsid w:val="001E5784"/>
    <w:rsid w:val="00202733"/>
    <w:rsid w:val="0020520B"/>
    <w:rsid w:val="002104BA"/>
    <w:rsid w:val="0022368F"/>
    <w:rsid w:val="00236E92"/>
    <w:rsid w:val="002470A9"/>
    <w:rsid w:val="002648EE"/>
    <w:rsid w:val="00293734"/>
    <w:rsid w:val="0029707B"/>
    <w:rsid w:val="002D2B5F"/>
    <w:rsid w:val="002F6679"/>
    <w:rsid w:val="00311390"/>
    <w:rsid w:val="00311434"/>
    <w:rsid w:val="00344690"/>
    <w:rsid w:val="00347C53"/>
    <w:rsid w:val="00353399"/>
    <w:rsid w:val="0037661F"/>
    <w:rsid w:val="003957E2"/>
    <w:rsid w:val="003A5D31"/>
    <w:rsid w:val="003A64DD"/>
    <w:rsid w:val="003D24A4"/>
    <w:rsid w:val="003F31A6"/>
    <w:rsid w:val="00462D86"/>
    <w:rsid w:val="00494F16"/>
    <w:rsid w:val="004B6F99"/>
    <w:rsid w:val="00524A18"/>
    <w:rsid w:val="00532D59"/>
    <w:rsid w:val="00537FC3"/>
    <w:rsid w:val="005552C0"/>
    <w:rsid w:val="0058018A"/>
    <w:rsid w:val="005902C1"/>
    <w:rsid w:val="005A44B6"/>
    <w:rsid w:val="005A59AD"/>
    <w:rsid w:val="005D6139"/>
    <w:rsid w:val="005E4844"/>
    <w:rsid w:val="006371A3"/>
    <w:rsid w:val="006450AB"/>
    <w:rsid w:val="00652FBE"/>
    <w:rsid w:val="006612CC"/>
    <w:rsid w:val="00666576"/>
    <w:rsid w:val="006A6148"/>
    <w:rsid w:val="006C2010"/>
    <w:rsid w:val="00706C58"/>
    <w:rsid w:val="00747DDF"/>
    <w:rsid w:val="007568EE"/>
    <w:rsid w:val="00784232"/>
    <w:rsid w:val="007965CE"/>
    <w:rsid w:val="007A629E"/>
    <w:rsid w:val="007C60A6"/>
    <w:rsid w:val="007C7EA7"/>
    <w:rsid w:val="007E08BC"/>
    <w:rsid w:val="007E4756"/>
    <w:rsid w:val="007F282A"/>
    <w:rsid w:val="00800357"/>
    <w:rsid w:val="00812F36"/>
    <w:rsid w:val="008179B4"/>
    <w:rsid w:val="00862B6D"/>
    <w:rsid w:val="008A42B0"/>
    <w:rsid w:val="008D0EA4"/>
    <w:rsid w:val="008E35E2"/>
    <w:rsid w:val="00925A45"/>
    <w:rsid w:val="00983DAC"/>
    <w:rsid w:val="009848EB"/>
    <w:rsid w:val="00985D12"/>
    <w:rsid w:val="00991D86"/>
    <w:rsid w:val="00996E10"/>
    <w:rsid w:val="009B2A2B"/>
    <w:rsid w:val="009E167D"/>
    <w:rsid w:val="009E1E89"/>
    <w:rsid w:val="009E6544"/>
    <w:rsid w:val="009F62A7"/>
    <w:rsid w:val="00A03990"/>
    <w:rsid w:val="00A07247"/>
    <w:rsid w:val="00A1195C"/>
    <w:rsid w:val="00A25797"/>
    <w:rsid w:val="00A45044"/>
    <w:rsid w:val="00A6542B"/>
    <w:rsid w:val="00A6621A"/>
    <w:rsid w:val="00A846C5"/>
    <w:rsid w:val="00AB14C3"/>
    <w:rsid w:val="00AB2759"/>
    <w:rsid w:val="00AB4093"/>
    <w:rsid w:val="00AD0E7A"/>
    <w:rsid w:val="00AD1E60"/>
    <w:rsid w:val="00AD6D78"/>
    <w:rsid w:val="00AF0A8A"/>
    <w:rsid w:val="00B13C7A"/>
    <w:rsid w:val="00B35D34"/>
    <w:rsid w:val="00B93DC1"/>
    <w:rsid w:val="00C236A1"/>
    <w:rsid w:val="00C50EE4"/>
    <w:rsid w:val="00C63F3F"/>
    <w:rsid w:val="00C731F1"/>
    <w:rsid w:val="00CE3B03"/>
    <w:rsid w:val="00D451F6"/>
    <w:rsid w:val="00D50597"/>
    <w:rsid w:val="00D56215"/>
    <w:rsid w:val="00D669F7"/>
    <w:rsid w:val="00DA243A"/>
    <w:rsid w:val="00DD7673"/>
    <w:rsid w:val="00DE2FF4"/>
    <w:rsid w:val="00E13816"/>
    <w:rsid w:val="00E16568"/>
    <w:rsid w:val="00E17A3B"/>
    <w:rsid w:val="00E230BF"/>
    <w:rsid w:val="00E3273A"/>
    <w:rsid w:val="00E557DE"/>
    <w:rsid w:val="00E64940"/>
    <w:rsid w:val="00E71A8F"/>
    <w:rsid w:val="00E7727A"/>
    <w:rsid w:val="00E83BE9"/>
    <w:rsid w:val="00E879AD"/>
    <w:rsid w:val="00F01198"/>
    <w:rsid w:val="00F05EC5"/>
    <w:rsid w:val="00F16280"/>
    <w:rsid w:val="00F23E1A"/>
    <w:rsid w:val="00F34A7F"/>
    <w:rsid w:val="00F45062"/>
    <w:rsid w:val="00F54191"/>
    <w:rsid w:val="00F77967"/>
    <w:rsid w:val="00F87C55"/>
    <w:rsid w:val="00FA3ADD"/>
    <w:rsid w:val="00FC62F3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FCEE2"/>
  <w14:defaultImageDpi w14:val="32767"/>
  <w15:chartTrackingRefBased/>
  <w15:docId w15:val="{8201A5B5-0F36-C74E-A312-0C6B23CC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27A"/>
  </w:style>
  <w:style w:type="paragraph" w:styleId="Footer">
    <w:name w:val="footer"/>
    <w:basedOn w:val="Normal"/>
    <w:link w:val="FooterChar"/>
    <w:uiPriority w:val="99"/>
    <w:unhideWhenUsed/>
    <w:rsid w:val="00E77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27A"/>
  </w:style>
  <w:style w:type="paragraph" w:customStyle="1" w:styleId="NoParagraphStyle">
    <w:name w:val="[No Paragraph Style]"/>
    <w:rsid w:val="00A039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uiPriority w:val="99"/>
    <w:rsid w:val="00A03990"/>
    <w:rPr>
      <w:rFonts w:ascii="Gotham-Medium" w:hAnsi="Gotham-Medium" w:cs="Gotham-Medium"/>
      <w:color w:val="007CB2"/>
      <w:u w:val="none"/>
    </w:rPr>
  </w:style>
  <w:style w:type="paragraph" w:customStyle="1" w:styleId="Hd2">
    <w:name w:val="Hd2"/>
    <w:basedOn w:val="NoParagraphStyle"/>
    <w:uiPriority w:val="99"/>
    <w:rsid w:val="00A03990"/>
    <w:pPr>
      <w:suppressAutoHyphens/>
      <w:spacing w:before="510" w:after="170" w:line="420" w:lineRule="atLeast"/>
    </w:pPr>
    <w:rPr>
      <w:rFonts w:ascii="Gotham-Light" w:hAnsi="Gotham-Light" w:cs="Gotham-Light"/>
      <w:color w:val="000007"/>
      <w:spacing w:val="-4"/>
      <w:sz w:val="36"/>
      <w:szCs w:val="36"/>
      <w:lang w:val="en-US"/>
    </w:rPr>
  </w:style>
  <w:style w:type="paragraph" w:customStyle="1" w:styleId="Body">
    <w:name w:val="Body"/>
    <w:basedOn w:val="NoParagraphStyle"/>
    <w:uiPriority w:val="99"/>
    <w:rsid w:val="00A03990"/>
    <w:pPr>
      <w:suppressAutoHyphens/>
      <w:spacing w:before="68" w:after="57" w:line="234" w:lineRule="atLeast"/>
    </w:pPr>
    <w:rPr>
      <w:rFonts w:ascii="Gotham-Light" w:hAnsi="Gotham-Light" w:cs="Gotham-Light"/>
      <w:spacing w:val="-3"/>
      <w:sz w:val="18"/>
      <w:szCs w:val="18"/>
    </w:rPr>
  </w:style>
  <w:style w:type="paragraph" w:customStyle="1" w:styleId="Hd1span">
    <w:name w:val="Hd1 span"/>
    <w:basedOn w:val="Normal"/>
    <w:uiPriority w:val="99"/>
    <w:rsid w:val="0008072E"/>
    <w:pPr>
      <w:widowControl w:val="0"/>
      <w:suppressAutoHyphens/>
      <w:autoSpaceDE w:val="0"/>
      <w:autoSpaceDN w:val="0"/>
      <w:adjustRightInd w:val="0"/>
      <w:spacing w:after="340" w:line="288" w:lineRule="auto"/>
      <w:textAlignment w:val="center"/>
    </w:pPr>
    <w:rPr>
      <w:rFonts w:ascii="Gotham-Light" w:hAnsi="Gotham-Light" w:cs="Gotham-Light"/>
      <w:color w:val="000007"/>
      <w:spacing w:val="-36"/>
      <w:sz w:val="72"/>
      <w:szCs w:val="72"/>
      <w:lang w:val="en-GB"/>
    </w:rPr>
  </w:style>
  <w:style w:type="paragraph" w:customStyle="1" w:styleId="Intro">
    <w:name w:val="Intro"/>
    <w:basedOn w:val="Body"/>
    <w:uiPriority w:val="99"/>
    <w:rsid w:val="0008072E"/>
    <w:pPr>
      <w:spacing w:after="170"/>
    </w:pPr>
    <w:rPr>
      <w:rFonts w:ascii="Gotham-Bold" w:hAnsi="Gotham-Bold" w:cs="Gotham-Bold"/>
      <w:b/>
      <w:bCs/>
      <w:color w:val="000007"/>
    </w:rPr>
  </w:style>
  <w:style w:type="paragraph" w:customStyle="1" w:styleId="Hd3">
    <w:name w:val="Hd3"/>
    <w:basedOn w:val="NoParagraphStyle"/>
    <w:uiPriority w:val="99"/>
    <w:rsid w:val="0008072E"/>
    <w:pPr>
      <w:suppressAutoHyphens/>
      <w:spacing w:before="113" w:line="260" w:lineRule="atLeast"/>
    </w:pPr>
    <w:rPr>
      <w:rFonts w:ascii="Gotham-Light" w:hAnsi="Gotham-Light" w:cs="Gotham-Light"/>
      <w:color w:val="000007"/>
      <w:spacing w:val="-1"/>
      <w:sz w:val="22"/>
      <w:szCs w:val="22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236E92"/>
    <w:pPr>
      <w:ind w:left="720"/>
      <w:contextualSpacing/>
    </w:pPr>
  </w:style>
  <w:style w:type="paragraph" w:styleId="Revision">
    <w:name w:val="Revision"/>
    <w:hidden/>
    <w:uiPriority w:val="99"/>
    <w:semiHidden/>
    <w:rsid w:val="00537FC3"/>
  </w:style>
  <w:style w:type="character" w:styleId="CommentReference">
    <w:name w:val="annotation reference"/>
    <w:basedOn w:val="DefaultParagraphFont"/>
    <w:uiPriority w:val="99"/>
    <w:semiHidden/>
    <w:unhideWhenUsed/>
    <w:rsid w:val="00537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F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FC3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7E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329B17-FF53-6D43-9F77-168F1FE8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Bryony Hardy</cp:lastModifiedBy>
  <cp:revision>5</cp:revision>
  <cp:lastPrinted>2023-03-30T00:31:00Z</cp:lastPrinted>
  <dcterms:created xsi:type="dcterms:W3CDTF">2023-09-27T02:03:00Z</dcterms:created>
  <dcterms:modified xsi:type="dcterms:W3CDTF">2023-09-27T03:33:00Z</dcterms:modified>
</cp:coreProperties>
</file>